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1C" w:rsidRPr="006B2D1C" w:rsidRDefault="006B2D1C" w:rsidP="006B2D1C">
      <w:pPr>
        <w:widowControl w:val="0"/>
        <w:autoSpaceDE w:val="0"/>
        <w:autoSpaceDN w:val="0"/>
        <w:adjustRightInd w:val="0"/>
        <w:spacing w:after="0" w:line="240" w:lineRule="auto"/>
        <w:jc w:val="center"/>
        <w:rPr>
          <w:rFonts w:eastAsia="Times New Roman" w:cs="TimesNewRomanPSMT"/>
          <w:sz w:val="28"/>
          <w:szCs w:val="28"/>
          <w:lang w:eastAsia="ru-RU"/>
        </w:rPr>
      </w:pPr>
    </w:p>
    <w:p w:rsidR="006B2D1C" w:rsidRPr="006B2D1C" w:rsidRDefault="006B2D1C" w:rsidP="006B2D1C">
      <w:pPr>
        <w:spacing w:after="0" w:line="240" w:lineRule="auto"/>
        <w:jc w:val="center"/>
        <w:rPr>
          <w:rFonts w:ascii="Times New Roman" w:eastAsia="Times New Roman" w:hAnsi="Times New Roman" w:cs="Times New Roman"/>
          <w:sz w:val="24"/>
          <w:szCs w:val="24"/>
          <w:lang w:eastAsia="ru-RU"/>
        </w:rPr>
      </w:pPr>
      <w:r w:rsidRPr="006B2D1C">
        <w:rPr>
          <w:rFonts w:ascii="Times New Roman" w:eastAsia="Times New Roman" w:hAnsi="Times New Roman" w:cs="Times New Roman"/>
          <w:noProof/>
          <w:sz w:val="24"/>
          <w:szCs w:val="24"/>
          <w:lang w:eastAsia="ru-RU"/>
        </w:rPr>
        <w:drawing>
          <wp:inline distT="0" distB="0" distL="0" distR="0" wp14:anchorId="111AFBE6" wp14:editId="533E698A">
            <wp:extent cx="771525" cy="1009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1009650"/>
                    </a:xfrm>
                    <a:prstGeom prst="rect">
                      <a:avLst/>
                    </a:prstGeom>
                    <a:noFill/>
                    <a:ln>
                      <a:noFill/>
                    </a:ln>
                  </pic:spPr>
                </pic:pic>
              </a:graphicData>
            </a:graphic>
          </wp:inline>
        </w:drawing>
      </w:r>
    </w:p>
    <w:p w:rsidR="006B2D1C" w:rsidRPr="006B2D1C" w:rsidRDefault="006B2D1C" w:rsidP="006B2D1C">
      <w:pPr>
        <w:spacing w:after="0" w:line="240" w:lineRule="auto"/>
        <w:jc w:val="center"/>
        <w:rPr>
          <w:rFonts w:ascii="Times New Roman" w:eastAsia="Times New Roman" w:hAnsi="Times New Roman" w:cs="Times New Roman"/>
          <w:noProof/>
          <w:sz w:val="24"/>
          <w:szCs w:val="24"/>
          <w:lang w:eastAsia="ru-RU"/>
        </w:rPr>
      </w:pPr>
      <w:r w:rsidRPr="006B2D1C">
        <w:rPr>
          <w:rFonts w:ascii="Times New Roman" w:eastAsia="Times New Roman" w:hAnsi="Times New Roman" w:cs="Times New Roman"/>
          <w:noProof/>
          <w:sz w:val="24"/>
          <w:szCs w:val="24"/>
          <w:lang w:eastAsia="ru-RU"/>
        </w:rPr>
        <w:t>МУНИЦИПАЛЬНОЕ КАЗЕННОЕ ОБЩЕОБРАЗОВАТЕЛЬНОЕ УЧРЕЖДЕНИЕ</w:t>
      </w:r>
    </w:p>
    <w:p w:rsidR="006B2D1C" w:rsidRPr="006B2D1C" w:rsidRDefault="006B2D1C" w:rsidP="006B2D1C">
      <w:pPr>
        <w:spacing w:after="0" w:line="240" w:lineRule="auto"/>
        <w:jc w:val="center"/>
        <w:rPr>
          <w:rFonts w:ascii="Times New Roman" w:eastAsia="Times New Roman" w:hAnsi="Times New Roman" w:cs="Times New Roman"/>
          <w:noProof/>
          <w:sz w:val="24"/>
          <w:szCs w:val="24"/>
          <w:lang w:eastAsia="ru-RU"/>
        </w:rPr>
      </w:pPr>
      <w:r w:rsidRPr="006B2D1C">
        <w:rPr>
          <w:rFonts w:ascii="Times New Roman" w:eastAsia="Times New Roman" w:hAnsi="Times New Roman" w:cs="Times New Roman"/>
          <w:noProof/>
          <w:sz w:val="24"/>
          <w:szCs w:val="24"/>
          <w:lang w:eastAsia="ru-RU"/>
        </w:rPr>
        <w:t>«ХАЙХИНСКАЯ ОСНОВНАЯ ОБЩЕОБРАЗОВАТЕЛЬНАЯ ШКОЛА – САД»</w:t>
      </w:r>
    </w:p>
    <w:p w:rsidR="006B2D1C" w:rsidRPr="006B2D1C" w:rsidRDefault="006B2D1C" w:rsidP="006B2D1C">
      <w:pPr>
        <w:spacing w:after="0" w:line="240" w:lineRule="auto"/>
        <w:jc w:val="center"/>
        <w:rPr>
          <w:rFonts w:ascii="Times New Roman" w:eastAsia="Times New Roman" w:hAnsi="Times New Roman" w:cs="Times New Roman"/>
          <w:noProof/>
          <w:sz w:val="24"/>
          <w:szCs w:val="24"/>
          <w:lang w:eastAsia="ru-RU"/>
        </w:rPr>
      </w:pPr>
      <w:r w:rsidRPr="006B2D1C">
        <w:rPr>
          <w:rFonts w:ascii="Times New Roman" w:eastAsia="Times New Roman" w:hAnsi="Times New Roman" w:cs="Times New Roman"/>
          <w:noProof/>
          <w:sz w:val="24"/>
          <w:szCs w:val="24"/>
          <w:lang w:eastAsia="ru-RU"/>
        </w:rPr>
        <w:t>КУЛИНСКОГО МУНИЦИПАЛЬНОГО РАЙОНА РЕСПУБЛИКИ ДАГЕСТАН</w:t>
      </w:r>
    </w:p>
    <w:p w:rsidR="006B2D1C" w:rsidRPr="006B2D1C" w:rsidRDefault="006B2D1C" w:rsidP="006B2D1C">
      <w:pPr>
        <w:spacing w:after="0" w:line="240" w:lineRule="auto"/>
        <w:jc w:val="center"/>
        <w:rPr>
          <w:rFonts w:ascii="Arial" w:eastAsia="Times New Roman" w:hAnsi="Arial" w:cs="Arial"/>
          <w:color w:val="333333"/>
          <w:sz w:val="18"/>
          <w:szCs w:val="18"/>
          <w:lang w:eastAsia="ru-RU"/>
        </w:rPr>
      </w:pPr>
      <w:r w:rsidRPr="006B2D1C">
        <w:rPr>
          <w:rFonts w:ascii="Times New Roman" w:eastAsia="Times New Roman" w:hAnsi="Times New Roman" w:cs="Times New Roman"/>
          <w:noProof/>
          <w:sz w:val="24"/>
          <w:szCs w:val="24"/>
          <w:lang w:eastAsia="ru-RU"/>
        </w:rPr>
        <w:t>368398,РД, с.Хайхи,ул.Жукова 2, Е-</w:t>
      </w:r>
      <w:r w:rsidRPr="006B2D1C">
        <w:rPr>
          <w:rFonts w:ascii="Times New Roman" w:eastAsia="Times New Roman" w:hAnsi="Times New Roman" w:cs="Times New Roman"/>
          <w:noProof/>
          <w:sz w:val="24"/>
          <w:szCs w:val="24"/>
          <w:lang w:val="en-US" w:eastAsia="ru-RU"/>
        </w:rPr>
        <w:t>mail</w:t>
      </w:r>
      <w:r w:rsidRPr="006B2D1C">
        <w:rPr>
          <w:rFonts w:ascii="Times New Roman" w:eastAsia="Times New Roman" w:hAnsi="Times New Roman" w:cs="Times New Roman"/>
          <w:noProof/>
          <w:sz w:val="24"/>
          <w:szCs w:val="24"/>
          <w:lang w:eastAsia="ru-RU"/>
        </w:rPr>
        <w:t>:</w:t>
      </w:r>
      <w:hyperlink r:id="rId5" w:history="1">
        <w:r w:rsidRPr="006B2D1C">
          <w:rPr>
            <w:rFonts w:ascii="Arial" w:eastAsia="Times New Roman" w:hAnsi="Arial" w:cs="Arial"/>
            <w:color w:val="0000FF"/>
            <w:sz w:val="18"/>
            <w:szCs w:val="18"/>
            <w:u w:val="single"/>
            <w:lang w:eastAsia="ru-RU"/>
          </w:rPr>
          <w:t>aysha.isaeva.1961@mail.ru</w:t>
        </w:r>
      </w:hyperlink>
      <w:r w:rsidRPr="006B2D1C">
        <w:rPr>
          <w:rFonts w:ascii="Arial" w:eastAsia="Times New Roman" w:hAnsi="Arial" w:cs="Arial"/>
          <w:color w:val="333333"/>
          <w:sz w:val="18"/>
          <w:szCs w:val="18"/>
          <w:lang w:eastAsia="ru-RU"/>
        </w:rPr>
        <w:t>Тел.8(928) 5276150</w:t>
      </w:r>
    </w:p>
    <w:p w:rsidR="006B2D1C" w:rsidRPr="006B2D1C" w:rsidRDefault="006B2D1C" w:rsidP="006B2D1C">
      <w:pPr>
        <w:spacing w:after="0" w:line="240" w:lineRule="auto"/>
        <w:jc w:val="center"/>
        <w:rPr>
          <w:rFonts w:ascii="Arial" w:eastAsia="Times New Roman" w:hAnsi="Arial" w:cs="Arial"/>
          <w:color w:val="333333"/>
          <w:sz w:val="18"/>
          <w:szCs w:val="18"/>
          <w:lang w:eastAsia="ru-RU"/>
        </w:rPr>
      </w:pPr>
      <w:r w:rsidRPr="006B2D1C">
        <w:rPr>
          <w:rFonts w:ascii="Arial" w:eastAsia="Times New Roman" w:hAnsi="Arial" w:cs="Arial"/>
          <w:color w:val="333333"/>
          <w:sz w:val="18"/>
          <w:szCs w:val="18"/>
          <w:lang w:eastAsia="ru-RU"/>
        </w:rPr>
        <w:t>ИНН 0518001589, КПП 051801001, ОГРН 1060521002574</w:t>
      </w:r>
    </w:p>
    <w:p w:rsidR="006B2D1C" w:rsidRPr="006B2D1C" w:rsidRDefault="006B2D1C" w:rsidP="006B2D1C">
      <w:pPr>
        <w:widowControl w:val="0"/>
        <w:autoSpaceDE w:val="0"/>
        <w:autoSpaceDN w:val="0"/>
        <w:adjustRightInd w:val="0"/>
        <w:spacing w:after="0" w:line="240" w:lineRule="auto"/>
        <w:jc w:val="center"/>
        <w:rPr>
          <w:rFonts w:eastAsia="Times New Roman" w:cs="TimesNewRomanPSMT"/>
          <w:sz w:val="28"/>
          <w:szCs w:val="28"/>
          <w:lang w:eastAsia="ru-RU"/>
        </w:rPr>
      </w:pPr>
    </w:p>
    <w:p w:rsidR="006B2D1C" w:rsidRPr="006B2D1C" w:rsidRDefault="006B2D1C" w:rsidP="006B2D1C">
      <w:pPr>
        <w:widowControl w:val="0"/>
        <w:autoSpaceDE w:val="0"/>
        <w:autoSpaceDN w:val="0"/>
        <w:adjustRightInd w:val="0"/>
        <w:spacing w:after="0" w:line="240" w:lineRule="auto"/>
        <w:jc w:val="center"/>
        <w:rPr>
          <w:rFonts w:eastAsia="Times New Roman" w:cs="TimesNewRomanPSMT"/>
          <w:sz w:val="28"/>
          <w:szCs w:val="28"/>
          <w:lang w:eastAsia="ru-RU"/>
        </w:rPr>
      </w:pPr>
    </w:p>
    <w:p w:rsidR="006B2D1C" w:rsidRPr="006B2D1C" w:rsidRDefault="006B2D1C" w:rsidP="006B2D1C">
      <w:pPr>
        <w:widowControl w:val="0"/>
        <w:autoSpaceDE w:val="0"/>
        <w:autoSpaceDN w:val="0"/>
        <w:adjustRightInd w:val="0"/>
        <w:spacing w:after="0" w:line="240" w:lineRule="auto"/>
        <w:rPr>
          <w:rFonts w:eastAsia="Times New Roman" w:cs="TimesNewRomanPSMT"/>
          <w:sz w:val="28"/>
          <w:szCs w:val="28"/>
          <w:lang w:eastAsia="ru-RU"/>
        </w:rPr>
      </w:pPr>
    </w:p>
    <w:p w:rsidR="006B2D1C" w:rsidRPr="006B2D1C" w:rsidRDefault="006B2D1C" w:rsidP="006B2D1C">
      <w:pPr>
        <w:shd w:val="clear" w:color="auto" w:fill="FFFFFF"/>
        <w:spacing w:after="0" w:line="240" w:lineRule="auto"/>
        <w:jc w:val="center"/>
        <w:rPr>
          <w:rFonts w:ascii="Arial" w:eastAsia="Times New Roman" w:hAnsi="Arial" w:cs="Arial"/>
          <w:color w:val="000000"/>
          <w:sz w:val="32"/>
          <w:szCs w:val="32"/>
          <w:lang w:eastAsia="ru-RU"/>
        </w:rPr>
      </w:pPr>
      <w:r w:rsidRPr="006B2D1C">
        <w:rPr>
          <w:rFonts w:ascii="Times New Roman" w:eastAsia="Times New Roman" w:hAnsi="Times New Roman" w:cs="Times New Roman"/>
          <w:b/>
          <w:bCs/>
          <w:color w:val="000000"/>
          <w:sz w:val="32"/>
          <w:szCs w:val="32"/>
          <w:lang w:eastAsia="ru-RU"/>
        </w:rPr>
        <w:t>Республиканский конкурс работ учащихся</w:t>
      </w:r>
    </w:p>
    <w:p w:rsidR="006B2D1C" w:rsidRPr="006B2D1C" w:rsidRDefault="006B2D1C" w:rsidP="006B2D1C">
      <w:pPr>
        <w:shd w:val="clear" w:color="auto" w:fill="FFFFFF"/>
        <w:spacing w:after="0" w:line="240" w:lineRule="auto"/>
        <w:jc w:val="center"/>
        <w:rPr>
          <w:rFonts w:ascii="Arial" w:eastAsia="Times New Roman" w:hAnsi="Arial" w:cs="Arial"/>
          <w:color w:val="000000"/>
          <w:sz w:val="32"/>
          <w:szCs w:val="32"/>
          <w:lang w:eastAsia="ru-RU"/>
        </w:rPr>
      </w:pPr>
      <w:r w:rsidRPr="006B2D1C">
        <w:rPr>
          <w:rFonts w:ascii="Times New Roman" w:eastAsia="Times New Roman" w:hAnsi="Times New Roman" w:cs="Times New Roman"/>
          <w:b/>
          <w:bCs/>
          <w:color w:val="000000"/>
          <w:sz w:val="32"/>
          <w:szCs w:val="32"/>
          <w:lang w:eastAsia="ru-RU"/>
        </w:rPr>
        <w:t>общеобразовательных школ Республики Дагестан</w:t>
      </w:r>
    </w:p>
    <w:p w:rsidR="006B2D1C" w:rsidRPr="006B2D1C" w:rsidRDefault="006B2D1C" w:rsidP="006B2D1C">
      <w:pPr>
        <w:shd w:val="clear" w:color="auto" w:fill="FFFFFF"/>
        <w:spacing w:after="0" w:line="240" w:lineRule="auto"/>
        <w:jc w:val="center"/>
        <w:rPr>
          <w:rFonts w:ascii="Arial" w:eastAsia="Times New Roman" w:hAnsi="Arial" w:cs="Arial"/>
          <w:color w:val="000000"/>
          <w:sz w:val="32"/>
          <w:szCs w:val="32"/>
          <w:lang w:eastAsia="ru-RU"/>
        </w:rPr>
      </w:pPr>
      <w:r w:rsidRPr="006B2D1C">
        <w:rPr>
          <w:rFonts w:ascii="Arial" w:eastAsia="Times New Roman" w:hAnsi="Arial" w:cs="Arial"/>
          <w:color w:val="000000"/>
          <w:sz w:val="32"/>
          <w:szCs w:val="32"/>
          <w:lang w:eastAsia="ru-RU"/>
        </w:rPr>
        <w:br/>
      </w:r>
    </w:p>
    <w:p w:rsidR="006B2D1C" w:rsidRPr="006B2D1C" w:rsidRDefault="006B2D1C" w:rsidP="006B2D1C">
      <w:pPr>
        <w:shd w:val="clear" w:color="auto" w:fill="FFFFFF"/>
        <w:spacing w:after="0" w:line="240" w:lineRule="auto"/>
        <w:jc w:val="center"/>
        <w:rPr>
          <w:rFonts w:ascii="Arial" w:eastAsia="Times New Roman" w:hAnsi="Arial" w:cs="Arial"/>
          <w:color w:val="000000"/>
          <w:sz w:val="40"/>
          <w:szCs w:val="40"/>
          <w:lang w:eastAsia="ru-RU"/>
        </w:rPr>
      </w:pPr>
      <w:r w:rsidRPr="006B2D1C">
        <w:rPr>
          <w:rFonts w:ascii="Times New Roman" w:eastAsia="Times New Roman" w:hAnsi="Times New Roman" w:cs="Times New Roman"/>
          <w:b/>
          <w:bCs/>
          <w:color w:val="7030A0"/>
          <w:sz w:val="40"/>
          <w:szCs w:val="40"/>
          <w:lang w:eastAsia="ru-RU"/>
        </w:rPr>
        <w:t>«</w:t>
      </w:r>
      <w:r>
        <w:rPr>
          <w:rFonts w:ascii="Times New Roman" w:eastAsia="Times New Roman" w:hAnsi="Times New Roman" w:cs="Times New Roman"/>
          <w:b/>
          <w:bCs/>
          <w:color w:val="7030A0"/>
          <w:sz w:val="40"/>
          <w:szCs w:val="40"/>
          <w:lang w:eastAsia="ru-RU"/>
        </w:rPr>
        <w:t>Моя малая Родина</w:t>
      </w:r>
      <w:r w:rsidRPr="006B2D1C">
        <w:rPr>
          <w:rFonts w:ascii="Times New Roman" w:eastAsia="Times New Roman" w:hAnsi="Times New Roman" w:cs="Times New Roman"/>
          <w:b/>
          <w:bCs/>
          <w:color w:val="7030A0"/>
          <w:sz w:val="40"/>
          <w:szCs w:val="40"/>
          <w:lang w:eastAsia="ru-RU"/>
        </w:rPr>
        <w:t>»</w:t>
      </w:r>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center"/>
        <w:rPr>
          <w:rFonts w:ascii="TimesNewRomanPSMT" w:eastAsia="Times New Roman" w:hAnsi="TimesNewRomanPSMT" w:cs="TimesNewRomanPSMT"/>
          <w:b/>
          <w:bCs/>
          <w:sz w:val="28"/>
          <w:szCs w:val="28"/>
          <w:lang w:eastAsia="ru-RU"/>
        </w:rPr>
      </w:pPr>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center"/>
        <w:rPr>
          <w:rFonts w:ascii="Times New Roman" w:eastAsia="Times New Roman" w:hAnsi="Times New Roman" w:cs="Times New Roman"/>
          <w:b/>
          <w:bCs/>
          <w:color w:val="385623" w:themeColor="accent6" w:themeShade="80"/>
          <w:sz w:val="52"/>
          <w:szCs w:val="52"/>
          <w:lang w:eastAsia="ru-RU"/>
        </w:rPr>
      </w:pPr>
      <w:r w:rsidRPr="006B2D1C">
        <w:rPr>
          <w:rFonts w:ascii="Times New Roman" w:eastAsia="Times New Roman" w:hAnsi="Times New Roman" w:cs="Times New Roman"/>
          <w:b/>
          <w:bCs/>
          <w:color w:val="385623" w:themeColor="accent6" w:themeShade="80"/>
          <w:sz w:val="52"/>
          <w:szCs w:val="52"/>
          <w:lang w:eastAsia="ru-RU"/>
        </w:rPr>
        <w:t>Сочинение</w:t>
      </w:r>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center"/>
        <w:rPr>
          <w:rFonts w:ascii="Times New Roman" w:hAnsi="Times New Roman" w:cs="Times New Roman"/>
          <w:b/>
          <w:color w:val="385623" w:themeColor="accent6" w:themeShade="80"/>
          <w:sz w:val="52"/>
          <w:szCs w:val="52"/>
        </w:rPr>
      </w:pPr>
      <w:r w:rsidRPr="006B2D1C">
        <w:rPr>
          <w:rFonts w:ascii="Times New Roman" w:hAnsi="Times New Roman" w:cs="Times New Roman"/>
          <w:b/>
          <w:color w:val="385623" w:themeColor="accent6" w:themeShade="80"/>
          <w:sz w:val="52"/>
          <w:szCs w:val="52"/>
        </w:rPr>
        <w:t>«Не стреляй!»</w:t>
      </w:r>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right"/>
        <w:rPr>
          <w:rFonts w:eastAsia="Times New Roman" w:cs="TimesNewRomanPSMT"/>
          <w:b/>
          <w:bCs/>
          <w:sz w:val="28"/>
          <w:szCs w:val="28"/>
          <w:lang w:eastAsia="ru-RU"/>
        </w:rPr>
      </w:pPr>
      <w:r w:rsidRPr="006B2D1C">
        <w:rPr>
          <w:rFonts w:eastAsia="Times New Roman" w:cs="TimesNewRomanPSMT"/>
          <w:b/>
          <w:bCs/>
          <w:sz w:val="28"/>
          <w:szCs w:val="28"/>
          <w:lang w:eastAsia="ru-RU"/>
        </w:rPr>
        <w:t>Выполнила:</w:t>
      </w:r>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right"/>
        <w:rPr>
          <w:rFonts w:eastAsia="Times New Roman" w:cs="TimesNewRomanPSMT"/>
          <w:b/>
          <w:bCs/>
          <w:sz w:val="28"/>
          <w:szCs w:val="28"/>
          <w:lang w:eastAsia="ru-RU"/>
        </w:rPr>
      </w:pPr>
      <w:r w:rsidRPr="006B2D1C">
        <w:rPr>
          <w:rFonts w:eastAsia="Times New Roman" w:cs="TimesNewRomanPSMT"/>
          <w:b/>
          <w:bCs/>
          <w:sz w:val="28"/>
          <w:szCs w:val="28"/>
          <w:lang w:eastAsia="ru-RU"/>
        </w:rPr>
        <w:t>Ученица 7 класса</w:t>
      </w:r>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right"/>
        <w:rPr>
          <w:rFonts w:eastAsia="Times New Roman" w:cs="TimesNewRomanPSMT"/>
          <w:b/>
          <w:bCs/>
          <w:sz w:val="28"/>
          <w:szCs w:val="28"/>
          <w:lang w:eastAsia="ru-RU"/>
        </w:rPr>
      </w:pPr>
      <w:r w:rsidRPr="006B2D1C">
        <w:rPr>
          <w:rFonts w:eastAsia="Times New Roman" w:cs="TimesNewRomanPSMT"/>
          <w:b/>
          <w:bCs/>
          <w:sz w:val="28"/>
          <w:szCs w:val="28"/>
          <w:lang w:eastAsia="ru-RU"/>
        </w:rPr>
        <w:t xml:space="preserve">Махмудова </w:t>
      </w:r>
      <w:proofErr w:type="spellStart"/>
      <w:r w:rsidRPr="006B2D1C">
        <w:rPr>
          <w:rFonts w:eastAsia="Times New Roman" w:cs="TimesNewRomanPSMT"/>
          <w:b/>
          <w:bCs/>
          <w:sz w:val="28"/>
          <w:szCs w:val="28"/>
          <w:lang w:eastAsia="ru-RU"/>
        </w:rPr>
        <w:t>Наима</w:t>
      </w:r>
      <w:proofErr w:type="spellEnd"/>
      <w:r w:rsidRPr="006B2D1C">
        <w:rPr>
          <w:rFonts w:eastAsia="Times New Roman" w:cs="TimesNewRomanPSMT"/>
          <w:b/>
          <w:bCs/>
          <w:sz w:val="28"/>
          <w:szCs w:val="28"/>
          <w:lang w:eastAsia="ru-RU"/>
        </w:rPr>
        <w:t xml:space="preserve"> </w:t>
      </w:r>
      <w:proofErr w:type="spellStart"/>
      <w:r w:rsidRPr="006B2D1C">
        <w:rPr>
          <w:rFonts w:eastAsia="Times New Roman" w:cs="TimesNewRomanPSMT"/>
          <w:b/>
          <w:bCs/>
          <w:sz w:val="28"/>
          <w:szCs w:val="28"/>
          <w:lang w:eastAsia="ru-RU"/>
        </w:rPr>
        <w:t>Магдиевна</w:t>
      </w:r>
      <w:proofErr w:type="spellEnd"/>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right"/>
        <w:rPr>
          <w:rFonts w:eastAsia="Times New Roman" w:cs="TimesNewRomanPSMT"/>
          <w:b/>
          <w:bCs/>
          <w:sz w:val="28"/>
          <w:szCs w:val="28"/>
          <w:lang w:eastAsia="ru-RU"/>
        </w:rPr>
      </w:pPr>
      <w:r w:rsidRPr="006B2D1C">
        <w:rPr>
          <w:rFonts w:eastAsia="Times New Roman" w:cs="TimesNewRomanPSMT"/>
          <w:b/>
          <w:bCs/>
          <w:sz w:val="28"/>
          <w:szCs w:val="28"/>
          <w:lang w:eastAsia="ru-RU"/>
        </w:rPr>
        <w:t>8 928520 17 99</w:t>
      </w:r>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right"/>
        <w:rPr>
          <w:rFonts w:eastAsia="Times New Roman" w:cs="TimesNewRomanPSMT"/>
          <w:b/>
          <w:bCs/>
          <w:sz w:val="28"/>
          <w:szCs w:val="28"/>
          <w:lang w:eastAsia="ru-RU"/>
        </w:rPr>
      </w:pPr>
      <w:r w:rsidRPr="006B2D1C">
        <w:rPr>
          <w:rFonts w:eastAsia="Times New Roman" w:cs="TimesNewRomanPSMT"/>
          <w:b/>
          <w:bCs/>
          <w:sz w:val="28"/>
          <w:szCs w:val="28"/>
          <w:lang w:eastAsia="ru-RU"/>
        </w:rPr>
        <w:t>Руководитель:</w:t>
      </w:r>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right"/>
        <w:rPr>
          <w:rFonts w:eastAsia="Times New Roman" w:cs="TimesNewRomanPSMT"/>
          <w:b/>
          <w:bCs/>
          <w:sz w:val="28"/>
          <w:szCs w:val="28"/>
          <w:lang w:eastAsia="ru-RU"/>
        </w:rPr>
      </w:pPr>
      <w:r w:rsidRPr="006B2D1C">
        <w:rPr>
          <w:rFonts w:eastAsia="Times New Roman" w:cs="TimesNewRomanPSMT"/>
          <w:b/>
          <w:bCs/>
          <w:sz w:val="28"/>
          <w:szCs w:val="28"/>
          <w:lang w:eastAsia="ru-RU"/>
        </w:rPr>
        <w:t xml:space="preserve">Учитель </w:t>
      </w:r>
      <w:r>
        <w:rPr>
          <w:rFonts w:eastAsia="Times New Roman" w:cs="TimesNewRomanPSMT"/>
          <w:b/>
          <w:bCs/>
          <w:sz w:val="28"/>
          <w:szCs w:val="28"/>
          <w:lang w:eastAsia="ru-RU"/>
        </w:rPr>
        <w:t>родного языка</w:t>
      </w:r>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right"/>
        <w:rPr>
          <w:rFonts w:eastAsia="Times New Roman" w:cs="TimesNewRomanPSMT"/>
          <w:b/>
          <w:bCs/>
          <w:sz w:val="28"/>
          <w:szCs w:val="28"/>
          <w:lang w:eastAsia="ru-RU"/>
        </w:rPr>
      </w:pPr>
      <w:r w:rsidRPr="006B2D1C">
        <w:rPr>
          <w:rFonts w:eastAsia="Times New Roman" w:cs="TimesNewRomanPSMT"/>
          <w:b/>
          <w:bCs/>
          <w:sz w:val="28"/>
          <w:szCs w:val="28"/>
          <w:lang w:eastAsia="ru-RU"/>
        </w:rPr>
        <w:t>Махмудова Магрикаят Омариевна</w:t>
      </w:r>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right"/>
        <w:rPr>
          <w:rFonts w:eastAsia="Times New Roman" w:cs="TimesNewRomanPSMT"/>
          <w:b/>
          <w:bCs/>
          <w:sz w:val="28"/>
          <w:szCs w:val="28"/>
          <w:lang w:eastAsia="ru-RU"/>
        </w:rPr>
      </w:pPr>
      <w:r w:rsidRPr="006B2D1C">
        <w:rPr>
          <w:rFonts w:eastAsia="Times New Roman" w:cs="TimesNewRomanPSMT"/>
          <w:b/>
          <w:bCs/>
          <w:sz w:val="28"/>
          <w:szCs w:val="28"/>
          <w:lang w:eastAsia="ru-RU"/>
        </w:rPr>
        <w:t>89282778661</w:t>
      </w:r>
    </w:p>
    <w:p w:rsid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center"/>
        <w:rPr>
          <w:rFonts w:ascii="Calibri" w:eastAsia="Times New Roman" w:hAnsi="Calibri" w:cs="TimesNewRomanPSMT"/>
          <w:b/>
          <w:bCs/>
          <w:sz w:val="28"/>
          <w:szCs w:val="28"/>
          <w:lang w:eastAsia="ru-RU"/>
        </w:rPr>
      </w:pPr>
    </w:p>
    <w:p w:rsid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center"/>
        <w:rPr>
          <w:rFonts w:ascii="Calibri" w:eastAsia="Times New Roman" w:hAnsi="Calibri" w:cs="TimesNewRomanPSMT"/>
          <w:b/>
          <w:bCs/>
          <w:sz w:val="28"/>
          <w:szCs w:val="28"/>
          <w:lang w:eastAsia="ru-RU"/>
        </w:rPr>
      </w:pPr>
    </w:p>
    <w:p w:rsidR="006B2D1C" w:rsidRPr="006B2D1C" w:rsidRDefault="006B2D1C" w:rsidP="006B2D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center"/>
        <w:rPr>
          <w:rFonts w:ascii="Calibri" w:eastAsia="Times New Roman" w:hAnsi="Calibri" w:cs="TimesNewRomanPSMT"/>
          <w:b/>
          <w:bCs/>
          <w:sz w:val="28"/>
          <w:szCs w:val="28"/>
          <w:lang w:eastAsia="ru-RU"/>
        </w:rPr>
      </w:pPr>
      <w:r w:rsidRPr="006B2D1C">
        <w:rPr>
          <w:rFonts w:ascii="Calibri" w:eastAsia="Times New Roman" w:hAnsi="Calibri" w:cs="TimesNewRomanPSMT"/>
          <w:b/>
          <w:bCs/>
          <w:sz w:val="28"/>
          <w:szCs w:val="28"/>
          <w:lang w:eastAsia="ru-RU"/>
        </w:rPr>
        <w:t>с.</w:t>
      </w:r>
      <w:r w:rsidR="0075738B">
        <w:rPr>
          <w:rFonts w:ascii="Calibri" w:eastAsia="Times New Roman" w:hAnsi="Calibri" w:cs="TimesNewRomanPSMT"/>
          <w:b/>
          <w:bCs/>
          <w:sz w:val="28"/>
          <w:szCs w:val="28"/>
          <w:lang w:eastAsia="ru-RU"/>
        </w:rPr>
        <w:t xml:space="preserve"> </w:t>
      </w:r>
      <w:proofErr w:type="spellStart"/>
      <w:r w:rsidRPr="006B2D1C">
        <w:rPr>
          <w:rFonts w:ascii="Calibri" w:eastAsia="Times New Roman" w:hAnsi="Calibri" w:cs="TimesNewRomanPSMT"/>
          <w:b/>
          <w:bCs/>
          <w:sz w:val="28"/>
          <w:szCs w:val="28"/>
          <w:lang w:eastAsia="ru-RU"/>
        </w:rPr>
        <w:t>Хайхи</w:t>
      </w:r>
      <w:bookmarkStart w:id="0" w:name="_GoBack"/>
      <w:bookmarkEnd w:id="0"/>
      <w:proofErr w:type="spellEnd"/>
    </w:p>
    <w:p w:rsidR="006B2D1C" w:rsidRPr="006B2D1C" w:rsidRDefault="006B2D1C" w:rsidP="00D7004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360" w:lineRule="auto"/>
        <w:jc w:val="center"/>
        <w:rPr>
          <w:rFonts w:ascii="Calibri" w:eastAsia="Times New Roman" w:hAnsi="Calibri" w:cs="TimesNewRomanPSMT"/>
          <w:b/>
          <w:bCs/>
          <w:sz w:val="28"/>
          <w:szCs w:val="28"/>
          <w:lang w:eastAsia="ru-RU"/>
        </w:rPr>
      </w:pPr>
      <w:r w:rsidRPr="006B2D1C">
        <w:rPr>
          <w:rFonts w:ascii="Calibri" w:eastAsia="Times New Roman" w:hAnsi="Calibri" w:cs="TimesNewRomanPSMT"/>
          <w:b/>
          <w:bCs/>
          <w:sz w:val="28"/>
          <w:szCs w:val="28"/>
          <w:lang w:eastAsia="ru-RU"/>
        </w:rPr>
        <w:t>2018г.</w:t>
      </w:r>
    </w:p>
    <w:p w:rsidR="00D758E9" w:rsidRDefault="0013218C" w:rsidP="0013218C">
      <w:pPr>
        <w:jc w:val="center"/>
        <w:rPr>
          <w:b/>
          <w:sz w:val="28"/>
          <w:szCs w:val="28"/>
        </w:rPr>
      </w:pPr>
      <w:r>
        <w:rPr>
          <w:b/>
          <w:sz w:val="28"/>
          <w:szCs w:val="28"/>
        </w:rPr>
        <w:lastRenderedPageBreak/>
        <w:t>Сочинение «</w:t>
      </w:r>
      <w:r w:rsidRPr="0048562E">
        <w:rPr>
          <w:b/>
          <w:sz w:val="28"/>
          <w:szCs w:val="28"/>
        </w:rPr>
        <w:t>Не стреляй!»</w:t>
      </w:r>
    </w:p>
    <w:p w:rsidR="00F752B1" w:rsidRDefault="00F752B1" w:rsidP="00DD0E06">
      <w:pPr>
        <w:jc w:val="right"/>
        <w:rPr>
          <w:b/>
          <w:sz w:val="28"/>
          <w:szCs w:val="28"/>
        </w:rPr>
      </w:pPr>
      <w:r>
        <w:rPr>
          <w:b/>
          <w:sz w:val="28"/>
          <w:szCs w:val="28"/>
        </w:rPr>
        <w:t>И люблю я шум на дне расселин,</w:t>
      </w:r>
    </w:p>
    <w:p w:rsidR="00F752B1" w:rsidRDefault="00F752B1" w:rsidP="00DD0E06">
      <w:pPr>
        <w:jc w:val="right"/>
        <w:rPr>
          <w:b/>
          <w:sz w:val="28"/>
          <w:szCs w:val="28"/>
        </w:rPr>
      </w:pPr>
      <w:r>
        <w:rPr>
          <w:b/>
          <w:sz w:val="28"/>
          <w:szCs w:val="28"/>
        </w:rPr>
        <w:t>Туров, запрокинувших рога,</w:t>
      </w:r>
    </w:p>
    <w:p w:rsidR="00F752B1" w:rsidRDefault="00F752B1" w:rsidP="00DD0E06">
      <w:pPr>
        <w:jc w:val="right"/>
        <w:rPr>
          <w:b/>
          <w:sz w:val="28"/>
          <w:szCs w:val="28"/>
        </w:rPr>
      </w:pPr>
      <w:r>
        <w:rPr>
          <w:b/>
          <w:sz w:val="28"/>
          <w:szCs w:val="28"/>
        </w:rPr>
        <w:t>Сквозь скалу пробившуюся зелень</w:t>
      </w:r>
    </w:p>
    <w:p w:rsidR="00F752B1" w:rsidRDefault="00DD0E06" w:rsidP="00DD0E06">
      <w:pPr>
        <w:jc w:val="right"/>
        <w:rPr>
          <w:b/>
          <w:sz w:val="28"/>
          <w:szCs w:val="28"/>
        </w:rPr>
      </w:pPr>
      <w:r>
        <w:rPr>
          <w:b/>
          <w:sz w:val="28"/>
          <w:szCs w:val="28"/>
        </w:rPr>
        <w:t>И тысячелетние снега.</w:t>
      </w:r>
    </w:p>
    <w:p w:rsidR="00DD0E06" w:rsidRDefault="00DD0E06" w:rsidP="00DD0E06">
      <w:pPr>
        <w:jc w:val="right"/>
        <w:rPr>
          <w:b/>
          <w:sz w:val="28"/>
          <w:szCs w:val="28"/>
        </w:rPr>
      </w:pPr>
      <w:r>
        <w:rPr>
          <w:b/>
          <w:sz w:val="28"/>
          <w:szCs w:val="28"/>
        </w:rPr>
        <w:t>Расул Гамзатов.</w:t>
      </w:r>
    </w:p>
    <w:p w:rsidR="00DD0E06" w:rsidRPr="00DD0E06" w:rsidRDefault="006B2D1C" w:rsidP="00DD0E06">
      <w:pPr>
        <w:pStyle w:val="a5"/>
        <w:rPr>
          <w:rFonts w:ascii="Times New Roman" w:hAnsi="Times New Roman" w:cs="Times New Roman"/>
          <w:sz w:val="28"/>
          <w:szCs w:val="28"/>
        </w:rPr>
      </w:pPr>
      <w:r>
        <w:rPr>
          <w:rFonts w:ascii="Times New Roman" w:hAnsi="Times New Roman" w:cs="Times New Roman"/>
          <w:sz w:val="28"/>
          <w:szCs w:val="28"/>
        </w:rPr>
        <w:t xml:space="preserve">        </w:t>
      </w:r>
      <w:r w:rsidR="00DD0E06" w:rsidRPr="00DD0E06">
        <w:rPr>
          <w:rFonts w:ascii="Times New Roman" w:hAnsi="Times New Roman" w:cs="Times New Roman"/>
          <w:sz w:val="28"/>
          <w:szCs w:val="28"/>
        </w:rPr>
        <w:t>Дагестанский туры — это очень крупные животные, они достигают веса от 120 кг до 140 кг, высота их тела составляет от 70 см до 100 см, длина тела от 120 см до 160 см. Самцы гораздо крупнее самок, у них закругленные и почти гладкие рога. Над головой рога изогнуты вверх и назад, кончики рогов вывернуты внутрь и вверх. У самок тура рога тонкие и короткие, они растут наружу, вверх и назад.</w:t>
      </w:r>
    </w:p>
    <w:p w:rsidR="00DD0E06" w:rsidRDefault="006B2D1C" w:rsidP="00DD0E06">
      <w:pPr>
        <w:pStyle w:val="a5"/>
        <w:rPr>
          <w:rFonts w:ascii="Times New Roman" w:hAnsi="Times New Roman" w:cs="Times New Roman"/>
          <w:sz w:val="28"/>
          <w:szCs w:val="28"/>
        </w:rPr>
      </w:pPr>
      <w:r>
        <w:rPr>
          <w:rFonts w:ascii="Times New Roman" w:hAnsi="Times New Roman" w:cs="Times New Roman"/>
          <w:sz w:val="28"/>
          <w:szCs w:val="28"/>
        </w:rPr>
        <w:t xml:space="preserve">      </w:t>
      </w:r>
      <w:r w:rsidR="00DD0E06" w:rsidRPr="00DD0E06">
        <w:rPr>
          <w:rFonts w:ascii="Times New Roman" w:hAnsi="Times New Roman" w:cs="Times New Roman"/>
          <w:sz w:val="28"/>
          <w:szCs w:val="28"/>
        </w:rPr>
        <w:t>У дагестанских туров отличное обоняние они чуют запах человека за несколько сотен метров. Они обладают великолепным зрением, на расстоянии нескольких километров туры замечают опасность.</w:t>
      </w:r>
    </w:p>
    <w:p w:rsidR="00DD0E06" w:rsidRPr="00DD0E06" w:rsidRDefault="00DD0E06" w:rsidP="00DD0E06">
      <w:pPr>
        <w:pStyle w:val="a5"/>
        <w:rPr>
          <w:rFonts w:ascii="Times New Roman" w:hAnsi="Times New Roman" w:cs="Times New Roman"/>
          <w:sz w:val="28"/>
          <w:szCs w:val="28"/>
        </w:rPr>
      </w:pPr>
      <w:r w:rsidRPr="00DD0E06">
        <w:rPr>
          <w:rFonts w:ascii="Times New Roman" w:hAnsi="Times New Roman" w:cs="Times New Roman"/>
          <w:color w:val="000000"/>
          <w:sz w:val="28"/>
          <w:szCs w:val="28"/>
        </w:rPr>
        <w:t>Согласно международной квалификации, эти животные учитываются, как козлы, и как бараны.</w:t>
      </w:r>
    </w:p>
    <w:p w:rsidR="00DD0E06" w:rsidRPr="00DD0E06" w:rsidRDefault="006B2D1C" w:rsidP="00DD0E06">
      <w:pPr>
        <w:pStyle w:val="a5"/>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00DD0E06" w:rsidRPr="00DD0E06">
        <w:rPr>
          <w:rFonts w:ascii="Times New Roman" w:hAnsi="Times New Roman" w:cs="Times New Roman"/>
          <w:color w:val="222222"/>
          <w:sz w:val="28"/>
          <w:szCs w:val="28"/>
        </w:rPr>
        <w:t>Поскольку кавказские горные козлы были издавна объектом охоты, численность их постепенно снижалась. В старину (да и сегодня) рога тура считаются авторитетным охотничьим трофеем, вследствие чего животных этих становится все меньше. К тому же, большой урон поголовью наносили и хищники – большей частью, рыси и волки.</w:t>
      </w:r>
    </w:p>
    <w:p w:rsidR="00DD0E06" w:rsidRPr="00DD0E06" w:rsidRDefault="006B2D1C" w:rsidP="00DD0E06">
      <w:pPr>
        <w:pStyle w:val="a5"/>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00DD0E06" w:rsidRPr="00DD0E06">
        <w:rPr>
          <w:rFonts w:ascii="Times New Roman" w:hAnsi="Times New Roman" w:cs="Times New Roman"/>
          <w:color w:val="222222"/>
          <w:sz w:val="28"/>
          <w:szCs w:val="28"/>
        </w:rPr>
        <w:t>По разным сведениям</w:t>
      </w:r>
      <w:r w:rsidR="00DD0E06">
        <w:rPr>
          <w:rFonts w:ascii="Times New Roman" w:hAnsi="Times New Roman" w:cs="Times New Roman"/>
          <w:color w:val="222222"/>
          <w:sz w:val="28"/>
          <w:szCs w:val="28"/>
        </w:rPr>
        <w:t>,</w:t>
      </w:r>
      <w:r w:rsidR="00DD0E06" w:rsidRPr="00DD0E06">
        <w:rPr>
          <w:rFonts w:ascii="Times New Roman" w:hAnsi="Times New Roman" w:cs="Times New Roman"/>
          <w:color w:val="222222"/>
          <w:sz w:val="28"/>
          <w:szCs w:val="28"/>
        </w:rPr>
        <w:t xml:space="preserve"> в природе сохранилось всего от 10 до 16 тысяч особей. На сегодняшний день Международным союзом охраны природы тур занесен в Красную книгу. Но, есть некоторые нюансы, которые нужно разъяснить. Дело в том, что эта организация занесла в списки охраняемых животных оба вида туров. Но </w:t>
      </w:r>
      <w:proofErr w:type="spellStart"/>
      <w:r w:rsidR="00DD0E06" w:rsidRPr="00DD0E06">
        <w:rPr>
          <w:rFonts w:ascii="Times New Roman" w:hAnsi="Times New Roman" w:cs="Times New Roman"/>
          <w:color w:val="222222"/>
          <w:sz w:val="28"/>
          <w:szCs w:val="28"/>
        </w:rPr>
        <w:t>западнокавказский</w:t>
      </w:r>
      <w:proofErr w:type="spellEnd"/>
      <w:r w:rsidR="00DD0E06" w:rsidRPr="00DD0E06">
        <w:rPr>
          <w:rFonts w:ascii="Times New Roman" w:hAnsi="Times New Roman" w:cs="Times New Roman"/>
          <w:color w:val="222222"/>
          <w:sz w:val="28"/>
          <w:szCs w:val="28"/>
        </w:rPr>
        <w:t xml:space="preserve"> – проходит в </w:t>
      </w:r>
      <w:hyperlink r:id="rId6" w:tgtFrame="_blank" w:history="1">
        <w:r w:rsidR="00DD0E06" w:rsidRPr="00DD0E06">
          <w:rPr>
            <w:rStyle w:val="a4"/>
            <w:rFonts w:ascii="Times New Roman" w:hAnsi="Times New Roman" w:cs="Times New Roman"/>
            <w:color w:val="34A734"/>
            <w:sz w:val="28"/>
            <w:szCs w:val="28"/>
          </w:rPr>
          <w:t>Красной книге</w:t>
        </w:r>
      </w:hyperlink>
      <w:r w:rsidR="00DD0E06" w:rsidRPr="00DD0E06">
        <w:rPr>
          <w:rFonts w:ascii="Times New Roman" w:hAnsi="Times New Roman" w:cs="Times New Roman"/>
          <w:color w:val="222222"/>
          <w:sz w:val="28"/>
          <w:szCs w:val="28"/>
        </w:rPr>
        <w:t xml:space="preserve"> в категории «в опасности», а вот </w:t>
      </w:r>
      <w:proofErr w:type="spellStart"/>
      <w:r w:rsidR="00DD0E06" w:rsidRPr="00DD0E06">
        <w:rPr>
          <w:rFonts w:ascii="Times New Roman" w:hAnsi="Times New Roman" w:cs="Times New Roman"/>
          <w:color w:val="222222"/>
          <w:sz w:val="28"/>
          <w:szCs w:val="28"/>
        </w:rPr>
        <w:t>восточнокавказский</w:t>
      </w:r>
      <w:proofErr w:type="spellEnd"/>
      <w:r w:rsidR="00DD0E06" w:rsidRPr="00DD0E06">
        <w:rPr>
          <w:rFonts w:ascii="Times New Roman" w:hAnsi="Times New Roman" w:cs="Times New Roman"/>
          <w:color w:val="222222"/>
          <w:sz w:val="28"/>
          <w:szCs w:val="28"/>
        </w:rPr>
        <w:t xml:space="preserve"> относится к категории «близок к угрожаемому».</w:t>
      </w:r>
    </w:p>
    <w:p w:rsidR="00DD0E06" w:rsidRPr="00512747" w:rsidRDefault="00512747" w:rsidP="00512747">
      <w:pPr>
        <w:pStyle w:val="a5"/>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00DD0E06">
        <w:rPr>
          <w:rFonts w:ascii="Times New Roman" w:hAnsi="Times New Roman" w:cs="Times New Roman"/>
          <w:color w:val="222222"/>
          <w:sz w:val="28"/>
          <w:szCs w:val="28"/>
        </w:rPr>
        <w:t xml:space="preserve">Опасность для исчезновения </w:t>
      </w:r>
      <w:r w:rsidR="00DD0E06" w:rsidRPr="00DD0E06">
        <w:rPr>
          <w:rFonts w:ascii="Times New Roman" w:hAnsi="Times New Roman" w:cs="Times New Roman"/>
          <w:color w:val="222222"/>
          <w:sz w:val="28"/>
          <w:szCs w:val="28"/>
        </w:rPr>
        <w:t>так же представляет скрещение этих двух видов. Животные не слишком-то понимают, что относятся к разным видам, поэтому в результате таких «встреч» на свет появляются гибридные особи, которые не могут давать потомства, что является еще одной причиной постепенного сокращения популяции.</w:t>
      </w:r>
    </w:p>
    <w:p w:rsidR="00DD0E06" w:rsidRPr="00512747" w:rsidRDefault="00DD0E06" w:rsidP="00512747">
      <w:pPr>
        <w:pStyle w:val="a5"/>
        <w:rPr>
          <w:rFonts w:ascii="Times New Roman" w:hAnsi="Times New Roman" w:cs="Times New Roman"/>
          <w:sz w:val="28"/>
          <w:szCs w:val="28"/>
        </w:rPr>
      </w:pPr>
      <w:r w:rsidRPr="00512747">
        <w:rPr>
          <w:rFonts w:ascii="Times New Roman" w:hAnsi="Times New Roman" w:cs="Times New Roman"/>
          <w:sz w:val="28"/>
          <w:szCs w:val="28"/>
        </w:rPr>
        <w:t xml:space="preserve">Но, наверное, в природе всё устроено не просто так. Нужны и </w:t>
      </w:r>
      <w:r w:rsidR="00512747" w:rsidRPr="00512747">
        <w:rPr>
          <w:rFonts w:ascii="Times New Roman" w:hAnsi="Times New Roman" w:cs="Times New Roman"/>
          <w:sz w:val="28"/>
          <w:szCs w:val="28"/>
        </w:rPr>
        <w:t xml:space="preserve">домашние </w:t>
      </w:r>
      <w:r w:rsidRPr="00512747">
        <w:rPr>
          <w:rFonts w:ascii="Times New Roman" w:hAnsi="Times New Roman" w:cs="Times New Roman"/>
          <w:sz w:val="28"/>
          <w:szCs w:val="28"/>
        </w:rPr>
        <w:t>животные</w:t>
      </w:r>
      <w:r w:rsidR="00512747" w:rsidRPr="00512747">
        <w:rPr>
          <w:rFonts w:ascii="Times New Roman" w:hAnsi="Times New Roman" w:cs="Times New Roman"/>
          <w:sz w:val="28"/>
          <w:szCs w:val="28"/>
        </w:rPr>
        <w:t>,</w:t>
      </w:r>
      <w:r w:rsidRPr="00512747">
        <w:rPr>
          <w:rFonts w:ascii="Times New Roman" w:hAnsi="Times New Roman" w:cs="Times New Roman"/>
          <w:sz w:val="28"/>
          <w:szCs w:val="28"/>
        </w:rPr>
        <w:t xml:space="preserve"> и хищники. Не следует человеку брать на себя роль судьи и решать, кому из зверей жить, а кому – погибать.</w:t>
      </w:r>
    </w:p>
    <w:p w:rsidR="00DD0E06" w:rsidRPr="00512747" w:rsidRDefault="00DD0E06" w:rsidP="00512747">
      <w:pPr>
        <w:pStyle w:val="a5"/>
        <w:rPr>
          <w:rFonts w:ascii="Times New Roman" w:hAnsi="Times New Roman" w:cs="Times New Roman"/>
          <w:sz w:val="28"/>
          <w:szCs w:val="28"/>
        </w:rPr>
      </w:pPr>
      <w:r w:rsidRPr="00512747">
        <w:rPr>
          <w:rFonts w:ascii="Times New Roman" w:hAnsi="Times New Roman" w:cs="Times New Roman"/>
          <w:sz w:val="28"/>
          <w:szCs w:val="28"/>
        </w:rPr>
        <w:t xml:space="preserve">      Нет же, человек снова и снова берёт в руки ружьё и идёт стрелять в горных туров, тетеревов и рябчиков, потому что любит мясо этих животных птиц. «Хозяин природы» глушит рыбу, чтобы, вспоров брюхо осетрам и лососям, запастись икрой не только для того, чтобы ею полакомиться, но и для того, чтобы выгодно прода</w:t>
      </w:r>
      <w:r w:rsidR="00512747" w:rsidRPr="00512747">
        <w:rPr>
          <w:rFonts w:ascii="Times New Roman" w:hAnsi="Times New Roman" w:cs="Times New Roman"/>
          <w:sz w:val="28"/>
          <w:szCs w:val="28"/>
        </w:rPr>
        <w:t xml:space="preserve">ть «деликатес».  Не говорю уж о </w:t>
      </w:r>
      <w:r w:rsidRPr="00512747">
        <w:rPr>
          <w:rFonts w:ascii="Times New Roman" w:hAnsi="Times New Roman" w:cs="Times New Roman"/>
          <w:sz w:val="28"/>
          <w:szCs w:val="28"/>
        </w:rPr>
        <w:t xml:space="preserve">бесчеловечности тех, кто </w:t>
      </w:r>
      <w:r w:rsidRPr="00512747">
        <w:rPr>
          <w:rFonts w:ascii="Times New Roman" w:hAnsi="Times New Roman" w:cs="Times New Roman"/>
          <w:sz w:val="28"/>
          <w:szCs w:val="28"/>
        </w:rPr>
        <w:lastRenderedPageBreak/>
        <w:t>стреляет красавцев тигров, чтобы заполучить шкуру, которая так дорого ценится.</w:t>
      </w:r>
    </w:p>
    <w:p w:rsidR="00512747" w:rsidRDefault="006B2D1C" w:rsidP="00512747">
      <w:pPr>
        <w:pStyle w:val="a5"/>
        <w:rPr>
          <w:rFonts w:ascii="Times New Roman" w:hAnsi="Times New Roman" w:cs="Times New Roman"/>
          <w:sz w:val="28"/>
          <w:szCs w:val="28"/>
        </w:rPr>
      </w:pPr>
      <w:r>
        <w:rPr>
          <w:rFonts w:ascii="Times New Roman" w:hAnsi="Times New Roman" w:cs="Times New Roman"/>
          <w:sz w:val="28"/>
          <w:szCs w:val="28"/>
        </w:rPr>
        <w:t xml:space="preserve">    </w:t>
      </w:r>
      <w:r w:rsidR="00512747" w:rsidRPr="00512747">
        <w:rPr>
          <w:rFonts w:ascii="Times New Roman" w:hAnsi="Times New Roman" w:cs="Times New Roman"/>
          <w:sz w:val="28"/>
          <w:szCs w:val="28"/>
        </w:rPr>
        <w:t>Пора научиться думать не только об удовлетворении своих потребностей, но и боли тех, кого мы безжалостно убиваем.</w:t>
      </w:r>
    </w:p>
    <w:p w:rsidR="00512747" w:rsidRDefault="00512747" w:rsidP="00512747">
      <w:pPr>
        <w:pStyle w:val="a5"/>
        <w:rPr>
          <w:rFonts w:ascii="Times New Roman" w:hAnsi="Times New Roman" w:cs="Times New Roman"/>
          <w:sz w:val="28"/>
          <w:szCs w:val="28"/>
        </w:rPr>
      </w:pPr>
      <w:r w:rsidRPr="00512747">
        <w:rPr>
          <w:rFonts w:ascii="Times New Roman" w:hAnsi="Times New Roman" w:cs="Times New Roman"/>
          <w:sz w:val="28"/>
          <w:szCs w:val="28"/>
        </w:rPr>
        <w:t>Стрелять надо врагов, пришедших на родную землю «с мечом и пожаром». И это будет проявлением высшей справедливости. Но уничтожать беззащитных животны</w:t>
      </w:r>
      <w:r>
        <w:rPr>
          <w:rFonts w:ascii="Times New Roman" w:hAnsi="Times New Roman" w:cs="Times New Roman"/>
          <w:sz w:val="28"/>
          <w:szCs w:val="28"/>
        </w:rPr>
        <w:t xml:space="preserve">х, даже хищников, имеющих </w:t>
      </w:r>
      <w:r w:rsidRPr="00512747">
        <w:rPr>
          <w:rFonts w:ascii="Times New Roman" w:hAnsi="Times New Roman" w:cs="Times New Roman"/>
          <w:sz w:val="28"/>
          <w:szCs w:val="28"/>
        </w:rPr>
        <w:t>вместо оружия клыки и когти, которые перед пулей бессильны, - преступление.</w:t>
      </w:r>
    </w:p>
    <w:p w:rsidR="00EF2320" w:rsidRDefault="00EF2320" w:rsidP="00512747">
      <w:pPr>
        <w:pStyle w:val="a5"/>
        <w:rPr>
          <w:rFonts w:ascii="Times New Roman" w:hAnsi="Times New Roman" w:cs="Times New Roman"/>
          <w:sz w:val="28"/>
          <w:szCs w:val="28"/>
        </w:rPr>
      </w:pPr>
      <w:r>
        <w:rPr>
          <w:rFonts w:ascii="Times New Roman" w:hAnsi="Times New Roman" w:cs="Times New Roman"/>
          <w:sz w:val="28"/>
          <w:szCs w:val="28"/>
        </w:rPr>
        <w:t>Единственное различие между животными и людьми в том, что они не могут говорить и выражать свои чувства с помощью слов. Я очень люблю животных и отдыхать на природе. Ходить в рощу, смотреть на реку и любоваться природой. Я бы хотела, чтобы в нашем районе стало больше горных туров, чтобы они не боялись человека. Хищник, преследуя животное, хочет одного-наесться. Он не убьет больше, чем ему нужно. И в этом есть гармония,</w:t>
      </w:r>
      <w:r w:rsidR="00565C25">
        <w:rPr>
          <w:rFonts w:ascii="Times New Roman" w:hAnsi="Times New Roman" w:cs="Times New Roman"/>
          <w:sz w:val="28"/>
          <w:szCs w:val="28"/>
        </w:rPr>
        <w:t xml:space="preserve"> равновесие.</w:t>
      </w:r>
    </w:p>
    <w:p w:rsidR="00565C25" w:rsidRDefault="00565C25" w:rsidP="00512747">
      <w:pPr>
        <w:pStyle w:val="a5"/>
        <w:rPr>
          <w:rFonts w:ascii="Times New Roman" w:hAnsi="Times New Roman" w:cs="Times New Roman"/>
          <w:sz w:val="28"/>
          <w:szCs w:val="28"/>
        </w:rPr>
      </w:pPr>
      <w:r>
        <w:rPr>
          <w:rFonts w:ascii="Times New Roman" w:hAnsi="Times New Roman" w:cs="Times New Roman"/>
          <w:sz w:val="28"/>
          <w:szCs w:val="28"/>
        </w:rPr>
        <w:t>Я считаю, что, если каждый человек будет соблюдать чистоту в своем дворе, в лесу и везде, вокруг все измениться! Разрушая одно звено, мы разрушаем целую цепочку. Мы – хозяева нашей природы, а она кладовая солнца со всеми ее сокровищами. И мы обязаны ее сохранить.</w:t>
      </w:r>
    </w:p>
    <w:p w:rsidR="00565C25" w:rsidRPr="00512747" w:rsidRDefault="006B2D1C" w:rsidP="00512747">
      <w:pPr>
        <w:pStyle w:val="a5"/>
        <w:rPr>
          <w:rFonts w:ascii="Times New Roman" w:hAnsi="Times New Roman" w:cs="Times New Roman"/>
          <w:sz w:val="28"/>
          <w:szCs w:val="28"/>
        </w:rPr>
      </w:pPr>
      <w:r>
        <w:rPr>
          <w:rFonts w:ascii="Times New Roman" w:hAnsi="Times New Roman" w:cs="Times New Roman"/>
          <w:sz w:val="28"/>
          <w:szCs w:val="28"/>
        </w:rPr>
        <w:t xml:space="preserve">          </w:t>
      </w:r>
      <w:r w:rsidR="00565C25">
        <w:rPr>
          <w:rFonts w:ascii="Times New Roman" w:hAnsi="Times New Roman" w:cs="Times New Roman"/>
          <w:sz w:val="28"/>
          <w:szCs w:val="28"/>
        </w:rPr>
        <w:t>Берегите природу и животных!</w:t>
      </w:r>
    </w:p>
    <w:p w:rsidR="00DD0E06" w:rsidRPr="00512747" w:rsidRDefault="00DD0E06" w:rsidP="00512747">
      <w:pPr>
        <w:pStyle w:val="a5"/>
        <w:rPr>
          <w:rFonts w:ascii="Times New Roman" w:hAnsi="Times New Roman" w:cs="Times New Roman"/>
          <w:sz w:val="28"/>
          <w:szCs w:val="28"/>
        </w:rPr>
      </w:pPr>
    </w:p>
    <w:sectPr w:rsidR="00DD0E06" w:rsidRPr="00512747" w:rsidSect="006B2D1C">
      <w:pgSz w:w="11906" w:h="16838"/>
      <w:pgMar w:top="1135" w:right="991" w:bottom="1134" w:left="1134"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8C"/>
    <w:rsid w:val="00072EE0"/>
    <w:rsid w:val="00082C37"/>
    <w:rsid w:val="0013218C"/>
    <w:rsid w:val="00166905"/>
    <w:rsid w:val="00184F15"/>
    <w:rsid w:val="001A037B"/>
    <w:rsid w:val="001D4C18"/>
    <w:rsid w:val="001F60A9"/>
    <w:rsid w:val="00235B3B"/>
    <w:rsid w:val="0025063E"/>
    <w:rsid w:val="0030684E"/>
    <w:rsid w:val="004A65CE"/>
    <w:rsid w:val="00512747"/>
    <w:rsid w:val="00565C25"/>
    <w:rsid w:val="00585C0B"/>
    <w:rsid w:val="006B2D1C"/>
    <w:rsid w:val="006F2BE4"/>
    <w:rsid w:val="0075738B"/>
    <w:rsid w:val="00764E99"/>
    <w:rsid w:val="007D08A1"/>
    <w:rsid w:val="00852576"/>
    <w:rsid w:val="0086563B"/>
    <w:rsid w:val="008A71C9"/>
    <w:rsid w:val="00977247"/>
    <w:rsid w:val="0099258C"/>
    <w:rsid w:val="00A438B8"/>
    <w:rsid w:val="00AB6932"/>
    <w:rsid w:val="00B03263"/>
    <w:rsid w:val="00BB23D8"/>
    <w:rsid w:val="00BC555A"/>
    <w:rsid w:val="00C06D29"/>
    <w:rsid w:val="00C17E42"/>
    <w:rsid w:val="00C9506D"/>
    <w:rsid w:val="00D53003"/>
    <w:rsid w:val="00D65FA3"/>
    <w:rsid w:val="00D7004D"/>
    <w:rsid w:val="00D758E9"/>
    <w:rsid w:val="00DA1005"/>
    <w:rsid w:val="00DD0E06"/>
    <w:rsid w:val="00EF0183"/>
    <w:rsid w:val="00EF2320"/>
    <w:rsid w:val="00F752B1"/>
    <w:rsid w:val="00FA5A21"/>
    <w:rsid w:val="00FC1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7E53"/>
  <w15:chartTrackingRefBased/>
  <w15:docId w15:val="{1557B646-4C78-44BF-97FB-A26401E0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0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0E06"/>
    <w:rPr>
      <w:color w:val="0000FF"/>
      <w:u w:val="single"/>
    </w:rPr>
  </w:style>
  <w:style w:type="paragraph" w:styleId="a5">
    <w:name w:val="No Spacing"/>
    <w:uiPriority w:val="1"/>
    <w:qFormat/>
    <w:rsid w:val="00DD0E06"/>
    <w:pPr>
      <w:spacing w:after="0" w:line="240" w:lineRule="auto"/>
    </w:pPr>
  </w:style>
  <w:style w:type="paragraph" w:styleId="a6">
    <w:name w:val="Balloon Text"/>
    <w:basedOn w:val="a"/>
    <w:link w:val="a7"/>
    <w:uiPriority w:val="99"/>
    <w:semiHidden/>
    <w:unhideWhenUsed/>
    <w:rsid w:val="006B2D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B2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anci-kavkaza.ru/krasnaya-kniga-dagestana/" TargetMode="External"/><Relationship Id="rId5" Type="http://schemas.openxmlformats.org/officeDocument/2006/relationships/hyperlink" Target="mailto:aysha.isaeva.1961@mail.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Омари</dc:creator>
  <cp:keywords/>
  <dc:description/>
  <cp:lastModifiedBy>ADMIN</cp:lastModifiedBy>
  <cp:revision>3</cp:revision>
  <cp:lastPrinted>2018-10-29T18:14:00Z</cp:lastPrinted>
  <dcterms:created xsi:type="dcterms:W3CDTF">2018-10-29T16:48:00Z</dcterms:created>
  <dcterms:modified xsi:type="dcterms:W3CDTF">2018-10-30T05:04:00Z</dcterms:modified>
</cp:coreProperties>
</file>