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9A" w:rsidRPr="0035679A" w:rsidRDefault="0035679A" w:rsidP="0035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9A" w:rsidRPr="0035679A" w:rsidRDefault="0035679A" w:rsidP="003567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5679A" w:rsidRPr="0035679A" w:rsidRDefault="0035679A" w:rsidP="003567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«ХАЙХИНСКАЯ ОСНОВНАЯ ОБЩЕОБРАЗОВАТЕЛЬНАЯ ШКОЛА – САД»</w:t>
      </w:r>
    </w:p>
    <w:p w:rsidR="0035679A" w:rsidRPr="0035679A" w:rsidRDefault="0035679A" w:rsidP="003567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КУЛИНСКОГО МУНИЦИПАЛЬНОГО РАЙОНА РЕСПУБЛИКИ ДАГЕСТАН</w:t>
      </w:r>
    </w:p>
    <w:p w:rsidR="0035679A" w:rsidRPr="0035679A" w:rsidRDefault="0035679A" w:rsidP="0035679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368398,РД, с.Хайхи,ул.Жукова 2, Е-</w:t>
      </w: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  <w:r w:rsidRPr="003567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hyperlink r:id="rId6" w:history="1">
        <w:r w:rsidRPr="0035679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aysha.isaeva.1961@mail.ru</w:t>
        </w:r>
      </w:hyperlink>
      <w:r w:rsidRPr="0035679A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 </w:t>
      </w:r>
      <w:r w:rsidRPr="003567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Тел.8(928) 5276150</w:t>
      </w:r>
    </w:p>
    <w:p w:rsidR="0035679A" w:rsidRPr="0035679A" w:rsidRDefault="0035679A" w:rsidP="0035679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567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126365</wp:posOffset>
                </wp:positionV>
                <wp:extent cx="10594340" cy="9525"/>
                <wp:effectExtent l="13335" t="21590" r="12700" b="355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94340" cy="9525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2C4B5" id="Прямая соединительная линия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0.7pt,9.95pt" to="783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" strokeweight="2pt">
                <v:shadow on="t" color="black" opacity="24903f" origin=",.5" offset="0,.55556mm"/>
              </v:line>
            </w:pict>
          </mc:Fallback>
        </mc:AlternateContent>
      </w:r>
      <w:r w:rsidRPr="0035679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 0518001589, КПП 051801001, ОГРН 1060521002574</w:t>
      </w:r>
    </w:p>
    <w:p w:rsidR="0035679A" w:rsidRDefault="0035679A" w:rsidP="0035679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35679A" w:rsidRDefault="0035679A" w:rsidP="003567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5679A" w:rsidRDefault="0035679A" w:rsidP="003567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флешмоба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Всемирному дню памяти жертв ДТП</w:t>
      </w:r>
    </w:p>
    <w:p w:rsidR="0035679A" w:rsidRDefault="0035679A" w:rsidP="003567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9A" w:rsidRPr="0035679A" w:rsidRDefault="0035679A" w:rsidP="0035679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F672F" w:rsidRDefault="009F672F" w:rsidP="009F672F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На основании письма УО </w:t>
      </w:r>
      <w:proofErr w:type="spellStart"/>
      <w:r>
        <w:rPr>
          <w:color w:val="000000"/>
          <w:sz w:val="27"/>
          <w:szCs w:val="27"/>
        </w:rPr>
        <w:t>Кулинского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«18» №</w:t>
      </w:r>
      <w:proofErr w:type="gramStart"/>
      <w:r>
        <w:rPr>
          <w:color w:val="000000"/>
          <w:sz w:val="27"/>
          <w:szCs w:val="27"/>
        </w:rPr>
        <w:t xml:space="preserve">497 </w:t>
      </w:r>
      <w:r>
        <w:rPr>
          <w:color w:val="000000"/>
          <w:sz w:val="27"/>
          <w:szCs w:val="27"/>
        </w:rPr>
        <w:t xml:space="preserve"> от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ноябр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2021г, в соответствии с приказом МОН РД №08-01-634\21 11.11.2021 года «О проведении республиканского </w:t>
      </w:r>
      <w:proofErr w:type="spellStart"/>
      <w:r>
        <w:rPr>
          <w:color w:val="000000"/>
          <w:sz w:val="27"/>
          <w:szCs w:val="27"/>
        </w:rPr>
        <w:t>флешмоба</w:t>
      </w:r>
      <w:proofErr w:type="spellEnd"/>
      <w:r>
        <w:rPr>
          <w:color w:val="000000"/>
          <w:sz w:val="27"/>
          <w:szCs w:val="27"/>
        </w:rPr>
        <w:t xml:space="preserve"> в рамках мероприятий, посвящённых Всемирному дню памяти жертв ДТП», </w:t>
      </w:r>
      <w:r>
        <w:rPr>
          <w:color w:val="000000"/>
          <w:sz w:val="27"/>
          <w:szCs w:val="27"/>
        </w:rPr>
        <w:t xml:space="preserve">В МКОУ «Хайхинская ООШ – сад» </w:t>
      </w:r>
      <w:r>
        <w:rPr>
          <w:color w:val="000000"/>
          <w:sz w:val="27"/>
          <w:szCs w:val="27"/>
        </w:rPr>
        <w:t xml:space="preserve"> с 22 по 27 ноября 2021 года</w:t>
      </w:r>
      <w:r w:rsidRPr="009F672F">
        <w:rPr>
          <w:sz w:val="27"/>
          <w:szCs w:val="27"/>
        </w:rPr>
        <w:t xml:space="preserve"> </w:t>
      </w:r>
      <w:r>
        <w:rPr>
          <w:sz w:val="27"/>
          <w:szCs w:val="27"/>
        </w:rPr>
        <w:t>был проведен ряд мероприятий.</w:t>
      </w:r>
    </w:p>
    <w:p w:rsidR="009F672F" w:rsidRDefault="009F672F" w:rsidP="009F672F">
      <w:pPr>
        <w:pStyle w:val="a3"/>
        <w:spacing w:before="0" w:beforeAutospacing="0" w:after="0" w:afterAutospacing="0"/>
        <w:rPr>
          <w:rFonts w:ascii="Calibri" w:hAnsi="Calibri"/>
          <w:sz w:val="27"/>
          <w:szCs w:val="27"/>
        </w:rPr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Цель: формирование у обучающихся ценности жизни и ответственности за свою жизнь и здоровье, усиление дисциплины на дороге, развитие внимательности и способности предугадывать развитие событий на дороге.</w:t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Общешкольная тематическая линейка «Дорога не должна убивать!»</w:t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35679A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343400" cy="2663208"/>
            <wp:effectExtent l="0" t="0" r="0" b="3810"/>
            <wp:docPr id="16" name="Рисунок 16" descr="C:\Users\Администратор\Desktop\ДТП\399e3cd6-d1b4-47d0-82f8-d29c40c807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ТП\399e3cd6-d1b4-47d0-82f8-d29c40c807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71" cy="266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Флешмоб</w:t>
      </w:r>
      <w:proofErr w:type="spellEnd"/>
      <w:r>
        <w:rPr>
          <w:sz w:val="27"/>
          <w:szCs w:val="27"/>
        </w:rPr>
        <w:t xml:space="preserve"> «Остановим ДТП» среди обучающихся </w:t>
      </w:r>
      <w:r>
        <w:rPr>
          <w:sz w:val="27"/>
          <w:szCs w:val="27"/>
        </w:rPr>
        <w:t>5</w:t>
      </w:r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9 </w:t>
      </w:r>
      <w:r>
        <w:rPr>
          <w:sz w:val="27"/>
          <w:szCs w:val="27"/>
        </w:rPr>
        <w:t>классов.</w:t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35679A" w:rsidP="0035679A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2863215" cy="1672889"/>
            <wp:effectExtent l="0" t="0" r="0" b="3810"/>
            <wp:docPr id="18" name="Рисунок 18" descr="C:\Users\Администратор\Desktop\ДТП\d7716fb0-d91c-4f38-92e5-3dfec99df6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ТП\d7716fb0-d91c-4f38-92e5-3dfec99df6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10" cy="16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717817" cy="1644650"/>
            <wp:effectExtent l="0" t="0" r="6350" b="0"/>
            <wp:docPr id="19" name="Рисунок 19" descr="C:\Users\Администратор\Desktop\ДТП\7cce520c-542a-47bf-a8ce-0dd3473d3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ТП\7cce520c-542a-47bf-a8ce-0dd3473d30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67" cy="16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9A" w:rsidRDefault="0035679A" w:rsidP="0035679A">
      <w:pPr>
        <w:pStyle w:val="a3"/>
        <w:spacing w:before="0" w:beforeAutospacing="0" w:after="0" w:afterAutospacing="0"/>
      </w:pPr>
    </w:p>
    <w:p w:rsidR="0035679A" w:rsidRDefault="0035679A" w:rsidP="0035679A">
      <w:pPr>
        <w:pStyle w:val="a3"/>
        <w:spacing w:before="0" w:beforeAutospacing="0" w:after="0" w:afterAutospacing="0"/>
      </w:pPr>
    </w:p>
    <w:p w:rsidR="0035679A" w:rsidRDefault="0035679A" w:rsidP="0035679A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  <w:jc w:val="center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Акция: «Нет жертвам ДТП». В рамках акции классные руководители провели беседы, </w:t>
      </w:r>
      <w:proofErr w:type="spellStart"/>
      <w:proofErr w:type="gramStart"/>
      <w:r>
        <w:rPr>
          <w:sz w:val="27"/>
          <w:szCs w:val="27"/>
        </w:rPr>
        <w:t>кл.часы</w:t>
      </w:r>
      <w:proofErr w:type="spellEnd"/>
      <w:proofErr w:type="gramEnd"/>
      <w:r>
        <w:rPr>
          <w:sz w:val="27"/>
          <w:szCs w:val="27"/>
        </w:rPr>
        <w:t xml:space="preserve"> с обучающимися 1-9 классов.</w:t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35679A" w:rsidP="0035679A">
      <w:pPr>
        <w:pStyle w:val="a3"/>
        <w:spacing w:before="0" w:beforeAutospacing="0" w:after="0" w:afterAutospacing="0"/>
        <w:ind w:left="-567"/>
      </w:pPr>
      <w:r>
        <w:rPr>
          <w:noProof/>
        </w:rPr>
        <w:drawing>
          <wp:inline distT="0" distB="0" distL="0" distR="0">
            <wp:extent cx="3076575" cy="2167924"/>
            <wp:effectExtent l="0" t="0" r="0" b="3810"/>
            <wp:docPr id="20" name="Рисунок 20" descr="C:\Users\Администратор\Desktop\ДТП\24276dec-d55d-4619-a824-8658ec30c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ДТП\24276dec-d55d-4619-a824-8658ec30c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71" cy="217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854325" cy="2133860"/>
            <wp:effectExtent l="0" t="0" r="3175" b="0"/>
            <wp:docPr id="21" name="Рисунок 21" descr="C:\Users\Администратор\Desktop\ДТП\776796d9-2b89-423d-9275-2f4c9e20e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ДТП\776796d9-2b89-423d-9275-2f4c9e20e2c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62" cy="21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2F" w:rsidRDefault="009F672F" w:rsidP="009F672F">
      <w:pPr>
        <w:pStyle w:val="a3"/>
        <w:spacing w:before="0" w:beforeAutospacing="0" w:after="0" w:afterAutospacing="0"/>
        <w:jc w:val="center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Классные руководители 1-</w:t>
      </w:r>
      <w:r>
        <w:rPr>
          <w:sz w:val="27"/>
          <w:szCs w:val="27"/>
        </w:rPr>
        <w:t>9</w:t>
      </w:r>
      <w:r>
        <w:rPr>
          <w:sz w:val="27"/>
          <w:szCs w:val="27"/>
        </w:rPr>
        <w:t xml:space="preserve"> классов провели инструктажи и беседы о правилах дорожного движения, о профилактики дорожно-транспортного травматизма среди учащихся.</w:t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35679A" w:rsidRDefault="0035679A" w:rsidP="009F672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35679A" w:rsidRDefault="0035679A" w:rsidP="009F672F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35679A" w:rsidP="009F672F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2121331" wp14:editId="3A7733D7">
            <wp:extent cx="5743575" cy="1495425"/>
            <wp:effectExtent l="0" t="0" r="9525" b="9525"/>
            <wp:docPr id="2" name="Рисунок 2" descr="C:\Users\1\Desktop\подписи\подпись А 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Desktop\подписи\подпись А Г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2F" w:rsidRDefault="009F672F" w:rsidP="009F672F">
      <w:pPr>
        <w:pStyle w:val="a3"/>
        <w:spacing w:before="0" w:beforeAutospacing="0" w:after="0" w:afterAutospacing="0"/>
      </w:pPr>
    </w:p>
    <w:p w:rsidR="009F672F" w:rsidRDefault="009F672F" w:rsidP="009F672F">
      <w:pPr>
        <w:pStyle w:val="a3"/>
        <w:spacing w:before="0" w:beforeAutospacing="0" w:after="0" w:afterAutospacing="0"/>
      </w:pPr>
    </w:p>
    <w:p w:rsidR="009E35F9" w:rsidRDefault="009E35F9">
      <w:bookmarkStart w:id="0" w:name="_GoBack"/>
      <w:bookmarkEnd w:id="0"/>
    </w:p>
    <w:sectPr w:rsidR="009E35F9" w:rsidSect="003567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68A"/>
    <w:multiLevelType w:val="multilevel"/>
    <w:tmpl w:val="B8A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14A0B"/>
    <w:multiLevelType w:val="multilevel"/>
    <w:tmpl w:val="98823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F26ED"/>
    <w:multiLevelType w:val="multilevel"/>
    <w:tmpl w:val="FD7C0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019C2"/>
    <w:multiLevelType w:val="multilevel"/>
    <w:tmpl w:val="BAF6F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720743"/>
    <w:multiLevelType w:val="multilevel"/>
    <w:tmpl w:val="8ED05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2F"/>
    <w:rsid w:val="0035679A"/>
    <w:rsid w:val="009E35F9"/>
    <w:rsid w:val="009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69CF"/>
  <w15:chartTrackingRefBased/>
  <w15:docId w15:val="{8AD97862-0BED-4503-A386-921F669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sha.isaeva.1961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2021-11-29T09:09:00Z</dcterms:created>
  <dcterms:modified xsi:type="dcterms:W3CDTF">2021-11-29T09:32:00Z</dcterms:modified>
</cp:coreProperties>
</file>